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63" w:rsidRPr="00C25AF3" w:rsidRDefault="00BE4363" w:rsidP="00C25AF3">
      <w:pPr>
        <w:jc w:val="center"/>
        <w:rPr>
          <w:rFonts w:cstheme="minorHAnsi"/>
          <w:bCs/>
          <w:sz w:val="36"/>
          <w:szCs w:val="36"/>
          <w:shd w:val="clear" w:color="auto" w:fill="FFFFFF"/>
        </w:rPr>
      </w:pPr>
      <w:r w:rsidRPr="00C25AF3">
        <w:rPr>
          <w:rFonts w:cstheme="minorHAnsi"/>
          <w:bCs/>
          <w:sz w:val="36"/>
          <w:szCs w:val="36"/>
          <w:shd w:val="clear" w:color="auto" w:fill="FFFFFF"/>
        </w:rPr>
        <w:t>Mindszenty Gedeon</w:t>
      </w:r>
    </w:p>
    <w:p w:rsidR="00C25AF3" w:rsidRPr="00BE4363" w:rsidRDefault="00C25AF3" w:rsidP="00C25AF3">
      <w:pPr>
        <w:jc w:val="center"/>
        <w:rPr>
          <w:rFonts w:cstheme="minorHAnsi"/>
          <w:bCs/>
          <w:sz w:val="28"/>
          <w:szCs w:val="28"/>
          <w:shd w:val="clear" w:color="auto" w:fill="FFFFFF"/>
        </w:rPr>
      </w:pPr>
    </w:p>
    <w:p w:rsidR="00EA372C" w:rsidRPr="00BE4363" w:rsidRDefault="00BE4363" w:rsidP="00CC579A">
      <w:pPr>
        <w:jc w:val="both"/>
        <w:rPr>
          <w:rFonts w:cstheme="minorHAnsi"/>
          <w:shd w:val="clear" w:color="auto" w:fill="FFFFFF"/>
        </w:rPr>
      </w:pPr>
      <w:r w:rsidRPr="00BE4363">
        <w:rPr>
          <w:rFonts w:cstheme="minorHAnsi"/>
          <w:b/>
          <w:bCs/>
          <w:shd w:val="clear" w:color="auto" w:fill="FFFFFF"/>
        </w:rPr>
        <w:t>Mindszenty Gedeon</w:t>
      </w:r>
      <w:r w:rsidRPr="00BE4363">
        <w:rPr>
          <w:rFonts w:cstheme="minorHAnsi"/>
          <w:shd w:val="clear" w:color="auto" w:fill="FFFFFF"/>
        </w:rPr>
        <w:t> (</w:t>
      </w:r>
      <w:proofErr w:type="spellStart"/>
      <w:r w:rsidR="00A45BE2" w:rsidRPr="00BE4363">
        <w:rPr>
          <w:rFonts w:cstheme="minorHAnsi"/>
        </w:rPr>
        <w:fldChar w:fldCharType="begin"/>
      </w:r>
      <w:r w:rsidRPr="00BE4363">
        <w:rPr>
          <w:rFonts w:cstheme="minorHAnsi"/>
        </w:rPr>
        <w:instrText xml:space="preserve"> HYPERLINK "https://hu.wikipedia.org/wiki/Jolsva" \o "Jolsva" </w:instrText>
      </w:r>
      <w:r w:rsidR="00A45BE2" w:rsidRPr="00BE4363">
        <w:rPr>
          <w:rFonts w:cstheme="minorHAnsi"/>
        </w:rPr>
        <w:fldChar w:fldCharType="separate"/>
      </w:r>
      <w:r w:rsidRPr="00BE4363">
        <w:rPr>
          <w:rStyle w:val="Hiperhivatkozs"/>
          <w:rFonts w:cstheme="minorHAnsi"/>
          <w:color w:val="auto"/>
          <w:u w:val="none"/>
          <w:shd w:val="clear" w:color="auto" w:fill="FFFFFF"/>
        </w:rPr>
        <w:t>Jolsva</w:t>
      </w:r>
      <w:proofErr w:type="spellEnd"/>
      <w:r w:rsidR="00A45BE2" w:rsidRPr="00BE4363">
        <w:rPr>
          <w:rFonts w:cstheme="minorHAnsi"/>
        </w:rPr>
        <w:fldChar w:fldCharType="end"/>
      </w:r>
      <w:r w:rsidRPr="00BE4363">
        <w:rPr>
          <w:rFonts w:cstheme="minorHAnsi"/>
          <w:shd w:val="clear" w:color="auto" w:fill="FFFFFF"/>
        </w:rPr>
        <w:t>, 1829. október 8. – </w:t>
      </w:r>
      <w:hyperlink r:id="rId5" w:tooltip="Eger" w:history="1">
        <w:r w:rsidRPr="00BE4363">
          <w:rPr>
            <w:rStyle w:val="Hiperhivatkozs"/>
            <w:rFonts w:cstheme="minorHAnsi"/>
            <w:color w:val="auto"/>
            <w:u w:val="none"/>
            <w:shd w:val="clear" w:color="auto" w:fill="FFFFFF"/>
          </w:rPr>
          <w:t>Eger</w:t>
        </w:r>
      </w:hyperlink>
      <w:r w:rsidRPr="00BE4363">
        <w:rPr>
          <w:rFonts w:cstheme="minorHAnsi"/>
          <w:shd w:val="clear" w:color="auto" w:fill="FFFFFF"/>
        </w:rPr>
        <w:t xml:space="preserve">, 1877. június 5.) római katolikus plébános és </w:t>
      </w:r>
      <w:proofErr w:type="spellStart"/>
      <w:r w:rsidRPr="00BE4363">
        <w:rPr>
          <w:rFonts w:cstheme="minorHAnsi"/>
          <w:shd w:val="clear" w:color="auto" w:fill="FFFFFF"/>
        </w:rPr>
        <w:t>alesperes</w:t>
      </w:r>
      <w:proofErr w:type="spellEnd"/>
      <w:r w:rsidRPr="00BE4363">
        <w:rPr>
          <w:rFonts w:cstheme="minorHAnsi"/>
          <w:shd w:val="clear" w:color="auto" w:fill="FFFFFF"/>
        </w:rPr>
        <w:t>, költő, tanfelügyelő, egyházi szónok.</w:t>
      </w:r>
    </w:p>
    <w:p w:rsidR="00BE4363" w:rsidRPr="00BE4363" w:rsidRDefault="00BE4363" w:rsidP="00CC579A">
      <w:pPr>
        <w:jc w:val="both"/>
        <w:rPr>
          <w:rFonts w:cstheme="minorHAnsi"/>
          <w:shd w:val="clear" w:color="auto" w:fill="FFFFFF"/>
        </w:rPr>
      </w:pPr>
      <w:r w:rsidRPr="00BE4363">
        <w:rPr>
          <w:rFonts w:cstheme="minorHAnsi"/>
          <w:shd w:val="clear" w:color="auto" w:fill="FFFFFF"/>
        </w:rPr>
        <w:t>Élete</w:t>
      </w:r>
    </w:p>
    <w:p w:rsidR="00BE4363" w:rsidRPr="00BE4363" w:rsidRDefault="00BE4363" w:rsidP="00CC579A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E4363">
        <w:rPr>
          <w:rFonts w:asciiTheme="minorHAnsi" w:hAnsiTheme="minorHAnsi" w:cstheme="minorHAnsi"/>
          <w:sz w:val="22"/>
          <w:szCs w:val="22"/>
        </w:rPr>
        <w:t xml:space="preserve">Mindszenty Gedeon 1829. október 8-án született a </w:t>
      </w:r>
      <w:proofErr w:type="spellStart"/>
      <w:r w:rsidRPr="00BE4363">
        <w:rPr>
          <w:rFonts w:asciiTheme="minorHAnsi" w:hAnsiTheme="minorHAnsi" w:cstheme="minorHAnsi"/>
          <w:sz w:val="22"/>
          <w:szCs w:val="22"/>
        </w:rPr>
        <w:t>Gömör</w:t>
      </w:r>
      <w:proofErr w:type="spellEnd"/>
      <w:r w:rsidRPr="00BE4363">
        <w:rPr>
          <w:rFonts w:asciiTheme="minorHAnsi" w:hAnsiTheme="minorHAnsi" w:cstheme="minorHAnsi"/>
          <w:sz w:val="22"/>
          <w:szCs w:val="22"/>
        </w:rPr>
        <w:t xml:space="preserve"> megyei </w:t>
      </w:r>
      <w:proofErr w:type="spellStart"/>
      <w:r w:rsidR="00A45BE2" w:rsidRPr="00BE4363">
        <w:rPr>
          <w:rFonts w:asciiTheme="minorHAnsi" w:hAnsiTheme="minorHAnsi" w:cstheme="minorHAnsi"/>
          <w:sz w:val="22"/>
          <w:szCs w:val="22"/>
        </w:rPr>
        <w:fldChar w:fldCharType="begin"/>
      </w:r>
      <w:r w:rsidRPr="00BE4363">
        <w:rPr>
          <w:rFonts w:asciiTheme="minorHAnsi" w:hAnsiTheme="minorHAnsi" w:cstheme="minorHAnsi"/>
          <w:sz w:val="22"/>
          <w:szCs w:val="22"/>
        </w:rPr>
        <w:instrText xml:space="preserve"> HYPERLINK "https://hu.wikipedia.org/wiki/Jolsva" \o "Jolsva" </w:instrText>
      </w:r>
      <w:r w:rsidR="00A45BE2" w:rsidRPr="00BE4363">
        <w:rPr>
          <w:rFonts w:asciiTheme="minorHAnsi" w:hAnsiTheme="minorHAnsi" w:cstheme="minorHAnsi"/>
          <w:sz w:val="22"/>
          <w:szCs w:val="22"/>
        </w:rPr>
        <w:fldChar w:fldCharType="separate"/>
      </w:r>
      <w:r w:rsidRPr="00BE4363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Jolsván</w:t>
      </w:r>
      <w:proofErr w:type="spellEnd"/>
      <w:r w:rsidR="00A45BE2" w:rsidRPr="00BE4363">
        <w:rPr>
          <w:rFonts w:asciiTheme="minorHAnsi" w:hAnsiTheme="minorHAnsi" w:cstheme="minorHAnsi"/>
          <w:sz w:val="22"/>
          <w:szCs w:val="22"/>
        </w:rPr>
        <w:fldChar w:fldCharType="end"/>
      </w:r>
      <w:r w:rsidRPr="00BE4363">
        <w:rPr>
          <w:rFonts w:asciiTheme="minorHAnsi" w:hAnsiTheme="minorHAnsi" w:cstheme="minorHAnsi"/>
          <w:sz w:val="22"/>
          <w:szCs w:val="22"/>
        </w:rPr>
        <w:t>, ahol apja előkelő birtokos polgár és hosszabb ideig a város polgármestere volt. A négy alsó gimnáziumi osztályt </w:t>
      </w:r>
      <w:hyperlink r:id="rId6" w:tooltip="Rozsnyó" w:history="1">
        <w:r w:rsidRPr="00BE4363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Rozsnyón</w:t>
        </w:r>
      </w:hyperlink>
      <w:r w:rsidRPr="00BE4363">
        <w:rPr>
          <w:rFonts w:asciiTheme="minorHAnsi" w:hAnsiTheme="minorHAnsi" w:cstheme="minorHAnsi"/>
          <w:sz w:val="22"/>
          <w:szCs w:val="22"/>
        </w:rPr>
        <w:t>, az ötödiket </w:t>
      </w:r>
      <w:hyperlink r:id="rId7" w:tooltip="Miskolc" w:history="1">
        <w:r w:rsidRPr="00BE4363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Miskolcon</w:t>
        </w:r>
      </w:hyperlink>
      <w:r w:rsidRPr="00BE4363">
        <w:rPr>
          <w:rFonts w:asciiTheme="minorHAnsi" w:hAnsiTheme="minorHAnsi" w:cstheme="minorHAnsi"/>
          <w:sz w:val="22"/>
          <w:szCs w:val="22"/>
        </w:rPr>
        <w:t>, a hatodikat </w:t>
      </w:r>
      <w:hyperlink r:id="rId8" w:tooltip="Nagyvárad" w:history="1">
        <w:r w:rsidRPr="00BE4363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Nagyváradon</w:t>
        </w:r>
      </w:hyperlink>
      <w:r w:rsidRPr="00BE4363">
        <w:rPr>
          <w:rFonts w:asciiTheme="minorHAnsi" w:hAnsiTheme="minorHAnsi" w:cstheme="minorHAnsi"/>
          <w:sz w:val="22"/>
          <w:szCs w:val="22"/>
        </w:rPr>
        <w:t> nagybátyja Szidor premontrei rendű kanonok és gimnáziumi igazgató felügyelete alatt végezte, aki nagy hatással volt költői tehetségének fejlesztésére.</w:t>
      </w:r>
    </w:p>
    <w:p w:rsidR="00BE4363" w:rsidRPr="00BE4363" w:rsidRDefault="00BE4363" w:rsidP="00CC579A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E4363">
        <w:rPr>
          <w:rFonts w:asciiTheme="minorHAnsi" w:hAnsiTheme="minorHAnsi" w:cstheme="minorHAnsi"/>
          <w:sz w:val="22"/>
          <w:szCs w:val="22"/>
        </w:rPr>
        <w:t xml:space="preserve">1844-ben az egri főegyházmegyei papok közé vették </w:t>
      </w:r>
      <w:proofErr w:type="gramStart"/>
      <w:r w:rsidRPr="00BE4363">
        <w:rPr>
          <w:rFonts w:asciiTheme="minorHAnsi" w:hAnsiTheme="minorHAnsi" w:cstheme="minorHAnsi"/>
          <w:sz w:val="22"/>
          <w:szCs w:val="22"/>
        </w:rPr>
        <w:t>fel</w:t>
      </w:r>
      <w:proofErr w:type="gramEnd"/>
      <w:r w:rsidRPr="00BE4363">
        <w:rPr>
          <w:rFonts w:asciiTheme="minorHAnsi" w:hAnsiTheme="minorHAnsi" w:cstheme="minorHAnsi"/>
          <w:sz w:val="22"/>
          <w:szCs w:val="22"/>
        </w:rPr>
        <w:t xml:space="preserve"> és mint II. éves teológus </w:t>
      </w:r>
      <w:r w:rsidRPr="00BE4363">
        <w:rPr>
          <w:rFonts w:asciiTheme="minorHAnsi" w:hAnsiTheme="minorHAnsi" w:cstheme="minorHAnsi"/>
          <w:i/>
          <w:iCs/>
          <w:sz w:val="22"/>
          <w:szCs w:val="22"/>
        </w:rPr>
        <w:t>Zsenge mutatványok</w:t>
      </w:r>
      <w:r w:rsidRPr="00BE4363">
        <w:rPr>
          <w:rFonts w:asciiTheme="minorHAnsi" w:hAnsiTheme="minorHAnsi" w:cstheme="minorHAnsi"/>
          <w:sz w:val="22"/>
          <w:szCs w:val="22"/>
        </w:rPr>
        <w:t> cím alatt írott lapot szerkesztette és két értekezésével, </w:t>
      </w:r>
      <w:r w:rsidRPr="00BE4363">
        <w:rPr>
          <w:rFonts w:asciiTheme="minorHAnsi" w:hAnsiTheme="minorHAnsi" w:cstheme="minorHAnsi"/>
          <w:i/>
          <w:iCs/>
          <w:sz w:val="22"/>
          <w:szCs w:val="22"/>
        </w:rPr>
        <w:t>A lelkipásztor</w:t>
      </w:r>
      <w:r w:rsidRPr="00BE4363">
        <w:rPr>
          <w:rFonts w:asciiTheme="minorHAnsi" w:hAnsiTheme="minorHAnsi" w:cstheme="minorHAnsi"/>
          <w:sz w:val="22"/>
          <w:szCs w:val="22"/>
        </w:rPr>
        <w:t> és </w:t>
      </w:r>
      <w:r w:rsidRPr="00BE4363">
        <w:rPr>
          <w:rFonts w:asciiTheme="minorHAnsi" w:hAnsiTheme="minorHAnsi" w:cstheme="minorHAnsi"/>
          <w:i/>
          <w:iCs/>
          <w:sz w:val="22"/>
          <w:szCs w:val="22"/>
        </w:rPr>
        <w:t>Jézus jelleme</w:t>
      </w:r>
      <w:r w:rsidRPr="00BE4363">
        <w:rPr>
          <w:rFonts w:asciiTheme="minorHAnsi" w:hAnsiTheme="minorHAnsi" w:cstheme="minorHAnsi"/>
          <w:sz w:val="22"/>
          <w:szCs w:val="22"/>
        </w:rPr>
        <w:t> címűekkel jutalmat nyert. A teológiai tanfolyam befejezése után (1850) hét évig a főegyházmegyei irodában működött. 1852. április 27-én áldozópappá szenteltetett és 1853. novemberig </w:t>
      </w:r>
      <w:hyperlink r:id="rId9" w:tooltip="Árokszállás" w:history="1">
        <w:r w:rsidRPr="00BE4363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árokszállási</w:t>
        </w:r>
      </w:hyperlink>
      <w:r w:rsidRPr="00BE4363">
        <w:rPr>
          <w:rFonts w:asciiTheme="minorHAnsi" w:hAnsiTheme="minorHAnsi" w:cstheme="minorHAnsi"/>
          <w:sz w:val="22"/>
          <w:szCs w:val="22"/>
        </w:rPr>
        <w:t>, 1854-55-ben pedig egri segédlelkész volt. Ekkor ismerkedett meg </w:t>
      </w:r>
      <w:hyperlink r:id="rId10" w:tooltip="Szemere Pál (költő)" w:history="1">
        <w:r w:rsidRPr="00BE4363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Szemere Pállal</w:t>
        </w:r>
      </w:hyperlink>
      <w:r w:rsidRPr="00BE4363">
        <w:rPr>
          <w:rFonts w:asciiTheme="minorHAnsi" w:hAnsiTheme="minorHAnsi" w:cstheme="minorHAnsi"/>
          <w:sz w:val="22"/>
          <w:szCs w:val="22"/>
        </w:rPr>
        <w:t>, akivel szoros baráti viszonyt tartott. 1855. augusztus 30-án </w:t>
      </w:r>
      <w:proofErr w:type="spellStart"/>
      <w:r w:rsidR="00A45BE2" w:rsidRPr="00BE4363">
        <w:rPr>
          <w:rFonts w:asciiTheme="minorHAnsi" w:hAnsiTheme="minorHAnsi" w:cstheme="minorHAnsi"/>
          <w:sz w:val="22"/>
          <w:szCs w:val="22"/>
        </w:rPr>
        <w:fldChar w:fldCharType="begin"/>
      </w:r>
      <w:r w:rsidRPr="00BE4363">
        <w:rPr>
          <w:rFonts w:asciiTheme="minorHAnsi" w:hAnsiTheme="minorHAnsi" w:cstheme="minorHAnsi"/>
          <w:sz w:val="22"/>
          <w:szCs w:val="22"/>
        </w:rPr>
        <w:instrText xml:space="preserve"> HYPERLINK "https://hu.wikipedia.org/wiki/Bartakovics_B%C3%A9la" \o "Bartakovics Béla" </w:instrText>
      </w:r>
      <w:r w:rsidR="00A45BE2" w:rsidRPr="00BE4363">
        <w:rPr>
          <w:rFonts w:asciiTheme="minorHAnsi" w:hAnsiTheme="minorHAnsi" w:cstheme="minorHAnsi"/>
          <w:sz w:val="22"/>
          <w:szCs w:val="22"/>
        </w:rPr>
        <w:fldChar w:fldCharType="separate"/>
      </w:r>
      <w:r w:rsidRPr="00BE4363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Bartakovics</w:t>
      </w:r>
      <w:proofErr w:type="spellEnd"/>
      <w:r w:rsidRPr="00BE4363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 Béla</w:t>
      </w:r>
      <w:r w:rsidR="00A45BE2" w:rsidRPr="00BE4363">
        <w:rPr>
          <w:rFonts w:asciiTheme="minorHAnsi" w:hAnsiTheme="minorHAnsi" w:cstheme="minorHAnsi"/>
          <w:sz w:val="22"/>
          <w:szCs w:val="22"/>
        </w:rPr>
        <w:fldChar w:fldCharType="end"/>
      </w:r>
      <w:r w:rsidRPr="00BE4363">
        <w:rPr>
          <w:rFonts w:asciiTheme="minorHAnsi" w:hAnsiTheme="minorHAnsi" w:cstheme="minorHAnsi"/>
          <w:sz w:val="22"/>
          <w:szCs w:val="22"/>
        </w:rPr>
        <w:t> érseki egri főegyházi hitszónokká nevezte ki, mely hivatalát kilenc évig viselte; egyszersmind 1857-től tanítóképző intézeti tanárrá és 1858-ban ugyanitt igazgatóvá mozdították elő. 1866. augusztus 4-én </w:t>
      </w:r>
      <w:proofErr w:type="spellStart"/>
      <w:r w:rsidR="00A45BE2" w:rsidRPr="00BE4363">
        <w:rPr>
          <w:rFonts w:asciiTheme="minorHAnsi" w:hAnsiTheme="minorHAnsi" w:cstheme="minorHAnsi"/>
          <w:sz w:val="22"/>
          <w:szCs w:val="22"/>
        </w:rPr>
        <w:fldChar w:fldCharType="begin"/>
      </w:r>
      <w:r w:rsidRPr="00BE4363">
        <w:rPr>
          <w:rFonts w:asciiTheme="minorHAnsi" w:hAnsiTheme="minorHAnsi" w:cstheme="minorHAnsi"/>
          <w:sz w:val="22"/>
          <w:szCs w:val="22"/>
        </w:rPr>
        <w:instrText xml:space="preserve"> HYPERLINK "https://hu.wikipedia.org/wiki/B%C3%BCkkszenterzs%C3%A9bet" \o "Bükkszenterzsébet" </w:instrText>
      </w:r>
      <w:r w:rsidR="00A45BE2" w:rsidRPr="00BE4363">
        <w:rPr>
          <w:rFonts w:asciiTheme="minorHAnsi" w:hAnsiTheme="minorHAnsi" w:cstheme="minorHAnsi"/>
          <w:sz w:val="22"/>
          <w:szCs w:val="22"/>
        </w:rPr>
        <w:fldChar w:fldCharType="separate"/>
      </w:r>
      <w:r w:rsidRPr="00BE4363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bükkszenterzsébeti</w:t>
      </w:r>
      <w:proofErr w:type="spellEnd"/>
      <w:r w:rsidR="00A45BE2" w:rsidRPr="00BE4363">
        <w:rPr>
          <w:rFonts w:asciiTheme="minorHAnsi" w:hAnsiTheme="minorHAnsi" w:cstheme="minorHAnsi"/>
          <w:sz w:val="22"/>
          <w:szCs w:val="22"/>
        </w:rPr>
        <w:fldChar w:fldCharType="end"/>
      </w:r>
      <w:r w:rsidRPr="00BE4363">
        <w:rPr>
          <w:rFonts w:asciiTheme="minorHAnsi" w:hAnsiTheme="minorHAnsi" w:cstheme="minorHAnsi"/>
          <w:sz w:val="22"/>
          <w:szCs w:val="22"/>
        </w:rPr>
        <w:t xml:space="preserve"> plébánosnak nevezte ki érseke. 1874. szeptember 2-án a felső-hevesi egyházkerület </w:t>
      </w:r>
      <w:proofErr w:type="spellStart"/>
      <w:r w:rsidRPr="00BE4363">
        <w:rPr>
          <w:rFonts w:asciiTheme="minorHAnsi" w:hAnsiTheme="minorHAnsi" w:cstheme="minorHAnsi"/>
          <w:sz w:val="22"/>
          <w:szCs w:val="22"/>
        </w:rPr>
        <w:t>alesperesévé</w:t>
      </w:r>
      <w:proofErr w:type="spellEnd"/>
      <w:r w:rsidRPr="00BE4363">
        <w:rPr>
          <w:rFonts w:asciiTheme="minorHAnsi" w:hAnsiTheme="minorHAnsi" w:cstheme="minorHAnsi"/>
          <w:sz w:val="22"/>
          <w:szCs w:val="22"/>
        </w:rPr>
        <w:t xml:space="preserve"> nevezték ki. Az 1875-ben megalakult egri egyházmegyei irodalmi egylet szépirodalmi szakosztályának elnökévé választották. 1877 májusában betegeskedni </w:t>
      </w:r>
      <w:proofErr w:type="spellStart"/>
      <w:r w:rsidRPr="00BE4363">
        <w:rPr>
          <w:rFonts w:asciiTheme="minorHAnsi" w:hAnsiTheme="minorHAnsi" w:cstheme="minorHAnsi"/>
          <w:sz w:val="22"/>
          <w:szCs w:val="22"/>
        </w:rPr>
        <w:t>kedzett</w:t>
      </w:r>
      <w:proofErr w:type="spellEnd"/>
      <w:r w:rsidRPr="00BE4363">
        <w:rPr>
          <w:rFonts w:asciiTheme="minorHAnsi" w:hAnsiTheme="minorHAnsi" w:cstheme="minorHAnsi"/>
          <w:sz w:val="22"/>
          <w:szCs w:val="22"/>
        </w:rPr>
        <w:t xml:space="preserve"> és könnyebb gyógykezelés végett Egerbe ment, ahol az irgalmas rendűek kolostorában vett szállást, de baja mindegyre súlyosabbá vált és június 5-én meghalt.</w:t>
      </w:r>
    </w:p>
    <w:p w:rsidR="00BE4363" w:rsidRPr="00BE4363" w:rsidRDefault="00BE4363" w:rsidP="00CC579A">
      <w:pPr>
        <w:jc w:val="both"/>
        <w:rPr>
          <w:rFonts w:cstheme="minorHAnsi"/>
          <w:shd w:val="clear" w:color="auto" w:fill="FFFFFF"/>
        </w:rPr>
      </w:pPr>
      <w:r w:rsidRPr="00BE4363">
        <w:rPr>
          <w:rFonts w:cstheme="minorHAnsi"/>
          <w:shd w:val="clear" w:color="auto" w:fill="FFFFFF"/>
        </w:rPr>
        <w:t>Munkássága</w:t>
      </w:r>
    </w:p>
    <w:p w:rsidR="00BE4363" w:rsidRPr="00BE4363" w:rsidRDefault="00BE4363" w:rsidP="00CC579A">
      <w:pPr>
        <w:jc w:val="both"/>
        <w:rPr>
          <w:rFonts w:cstheme="minorHAnsi"/>
          <w:shd w:val="clear" w:color="auto" w:fill="FFFFFF"/>
        </w:rPr>
      </w:pPr>
      <w:r w:rsidRPr="00BE4363">
        <w:rPr>
          <w:rFonts w:cstheme="minorHAnsi"/>
          <w:shd w:val="clear" w:color="auto" w:fill="FFFFFF"/>
        </w:rPr>
        <w:t>Első költeménye: </w:t>
      </w:r>
      <w:r w:rsidRPr="00BE4363">
        <w:rPr>
          <w:rFonts w:cstheme="minorHAnsi"/>
          <w:i/>
          <w:iCs/>
          <w:shd w:val="clear" w:color="auto" w:fill="FFFFFF"/>
        </w:rPr>
        <w:t xml:space="preserve">Madonna della </w:t>
      </w:r>
      <w:proofErr w:type="spellStart"/>
      <w:r w:rsidRPr="00BE4363">
        <w:rPr>
          <w:rFonts w:cstheme="minorHAnsi"/>
          <w:i/>
          <w:iCs/>
          <w:shd w:val="clear" w:color="auto" w:fill="FFFFFF"/>
        </w:rPr>
        <w:t>Sedia</w:t>
      </w:r>
      <w:proofErr w:type="spellEnd"/>
      <w:r w:rsidRPr="00BE4363">
        <w:rPr>
          <w:rFonts w:cstheme="minorHAnsi"/>
          <w:shd w:val="clear" w:color="auto" w:fill="FFFFFF"/>
        </w:rPr>
        <w:t xml:space="preserve"> címmel a Családi Lapokban jelent meg (1853. I. 9. sz. és attól fogva sok költeményt írt e </w:t>
      </w:r>
      <w:proofErr w:type="spellStart"/>
      <w:r w:rsidRPr="00BE4363">
        <w:rPr>
          <w:rFonts w:cstheme="minorHAnsi"/>
          <w:shd w:val="clear" w:color="auto" w:fill="FFFFFF"/>
        </w:rPr>
        <w:t>alpba</w:t>
      </w:r>
      <w:proofErr w:type="spellEnd"/>
      <w:r w:rsidRPr="00BE4363">
        <w:rPr>
          <w:rFonts w:cstheme="minorHAnsi"/>
          <w:shd w:val="clear" w:color="auto" w:fill="FFFFFF"/>
        </w:rPr>
        <w:t xml:space="preserve"> 1858-ig); írt még költeményeket a Vasárnapi </w:t>
      </w:r>
      <w:proofErr w:type="spellStart"/>
      <w:r w:rsidRPr="00BE4363">
        <w:rPr>
          <w:rFonts w:cstheme="minorHAnsi"/>
          <w:shd w:val="clear" w:color="auto" w:fill="FFFFFF"/>
        </w:rPr>
        <w:t>Ujságba</w:t>
      </w:r>
      <w:proofErr w:type="spellEnd"/>
      <w:r w:rsidRPr="00BE4363">
        <w:rPr>
          <w:rFonts w:cstheme="minorHAnsi"/>
          <w:shd w:val="clear" w:color="auto" w:fill="FFFFFF"/>
        </w:rPr>
        <w:t xml:space="preserve"> (1857-59., 1861., 1875), a </w:t>
      </w:r>
      <w:proofErr w:type="spellStart"/>
      <w:r w:rsidRPr="00BE4363">
        <w:rPr>
          <w:rFonts w:cstheme="minorHAnsi"/>
          <w:shd w:val="clear" w:color="auto" w:fill="FFFFFF"/>
        </w:rPr>
        <w:t>Sárosi</w:t>
      </w:r>
      <w:proofErr w:type="spellEnd"/>
      <w:r w:rsidRPr="00BE4363">
        <w:rPr>
          <w:rFonts w:cstheme="minorHAnsi"/>
          <w:shd w:val="clear" w:color="auto" w:fill="FFFFFF"/>
        </w:rPr>
        <w:t xml:space="preserve"> Gyula Albumába (1857), a Szépirodalmi Közlönybe (1858), a Hölgyfutárba (1859), a Képes </w:t>
      </w:r>
      <w:proofErr w:type="spellStart"/>
      <w:r w:rsidRPr="00BE4363">
        <w:rPr>
          <w:rFonts w:cstheme="minorHAnsi"/>
          <w:shd w:val="clear" w:color="auto" w:fill="FFFFFF"/>
        </w:rPr>
        <w:t>Ujságba</w:t>
      </w:r>
      <w:proofErr w:type="spellEnd"/>
      <w:r w:rsidRPr="00BE4363">
        <w:rPr>
          <w:rFonts w:cstheme="minorHAnsi"/>
          <w:shd w:val="clear" w:color="auto" w:fill="FFFFFF"/>
        </w:rPr>
        <w:t xml:space="preserve"> (1859-60.), a </w:t>
      </w:r>
      <w:proofErr w:type="spellStart"/>
      <w:r w:rsidRPr="00BE4363">
        <w:rPr>
          <w:rFonts w:cstheme="minorHAnsi"/>
          <w:shd w:val="clear" w:color="auto" w:fill="FFFFFF"/>
        </w:rPr>
        <w:t>Nefelejtsbe</w:t>
      </w:r>
      <w:proofErr w:type="spellEnd"/>
      <w:r w:rsidRPr="00BE4363">
        <w:rPr>
          <w:rFonts w:cstheme="minorHAnsi"/>
          <w:shd w:val="clear" w:color="auto" w:fill="FFFFFF"/>
        </w:rPr>
        <w:t xml:space="preserve"> (1860), az Egri Népkönyvbe (1863-1866.), a Magyar Államba </w:t>
      </w:r>
      <w:proofErr w:type="spellStart"/>
      <w:r w:rsidRPr="00BE4363">
        <w:rPr>
          <w:rFonts w:cstheme="minorHAnsi"/>
          <w:shd w:val="clear" w:color="auto" w:fill="FFFFFF"/>
        </w:rPr>
        <w:t>sat</w:t>
      </w:r>
      <w:proofErr w:type="spellEnd"/>
      <w:proofErr w:type="gramStart"/>
      <w:r w:rsidRPr="00BE4363">
        <w:rPr>
          <w:rFonts w:cstheme="minorHAnsi"/>
          <w:shd w:val="clear" w:color="auto" w:fill="FFFFFF"/>
        </w:rPr>
        <w:t>.;</w:t>
      </w:r>
      <w:proofErr w:type="gramEnd"/>
      <w:r w:rsidRPr="00BE4363">
        <w:rPr>
          <w:rFonts w:cstheme="minorHAnsi"/>
          <w:shd w:val="clear" w:color="auto" w:fill="FFFFFF"/>
        </w:rPr>
        <w:t xml:space="preserve"> cikke a Magyar Sajtóban (1857. 65., sz. Egy szó Mayer István </w:t>
      </w:r>
      <w:proofErr w:type="spellStart"/>
      <w:r w:rsidRPr="00BE4363">
        <w:rPr>
          <w:rFonts w:cstheme="minorHAnsi"/>
          <w:shd w:val="clear" w:color="auto" w:fill="FFFFFF"/>
        </w:rPr>
        <w:t>Homiliáiról</w:t>
      </w:r>
      <w:proofErr w:type="spellEnd"/>
      <w:r w:rsidRPr="00BE4363">
        <w:rPr>
          <w:rFonts w:cstheme="minorHAnsi"/>
          <w:shd w:val="clear" w:color="auto" w:fill="FFFFFF"/>
        </w:rPr>
        <w:t xml:space="preserve">); Magyar Ferencz, Szent </w:t>
      </w:r>
      <w:proofErr w:type="gramStart"/>
      <w:r w:rsidRPr="00BE4363">
        <w:rPr>
          <w:rFonts w:cstheme="minorHAnsi"/>
          <w:shd w:val="clear" w:color="auto" w:fill="FFFFFF"/>
        </w:rPr>
        <w:t>István .</w:t>
      </w:r>
      <w:proofErr w:type="gramEnd"/>
      <w:r w:rsidRPr="00BE4363">
        <w:rPr>
          <w:rFonts w:cstheme="minorHAnsi"/>
          <w:shd w:val="clear" w:color="auto" w:fill="FFFFFF"/>
        </w:rPr>
        <w:t xml:space="preserve">.. </w:t>
      </w:r>
      <w:proofErr w:type="gramStart"/>
      <w:r w:rsidRPr="00BE4363">
        <w:rPr>
          <w:rFonts w:cstheme="minorHAnsi"/>
          <w:shd w:val="clear" w:color="auto" w:fill="FFFFFF"/>
        </w:rPr>
        <w:t>áldott</w:t>
      </w:r>
      <w:proofErr w:type="gramEnd"/>
      <w:r w:rsidRPr="00BE4363">
        <w:rPr>
          <w:rFonts w:cstheme="minorHAnsi"/>
          <w:shd w:val="clear" w:color="auto" w:fill="FFFFFF"/>
        </w:rPr>
        <w:t xml:space="preserve"> emlékezete c. munkája végén (Eger, 1859. </w:t>
      </w:r>
      <w:proofErr w:type="spellStart"/>
      <w:r w:rsidRPr="00BE4363">
        <w:rPr>
          <w:rFonts w:cstheme="minorHAnsi"/>
          <w:shd w:val="clear" w:color="auto" w:fill="FFFFFF"/>
        </w:rPr>
        <w:t>Hymnusz</w:t>
      </w:r>
      <w:proofErr w:type="spellEnd"/>
      <w:r w:rsidRPr="00BE4363">
        <w:rPr>
          <w:rFonts w:cstheme="minorHAnsi"/>
          <w:shd w:val="clear" w:color="auto" w:fill="FFFFFF"/>
        </w:rPr>
        <w:t xml:space="preserve">), a Tanférfiak könyvében (Buda, 1860.), az Egri egyházmegyei Közlönyben (1873. 3. sz. Nyilatkozat </w:t>
      </w:r>
      <w:proofErr w:type="spellStart"/>
      <w:r w:rsidRPr="00BE4363">
        <w:rPr>
          <w:rFonts w:cstheme="minorHAnsi"/>
          <w:shd w:val="clear" w:color="auto" w:fill="FFFFFF"/>
        </w:rPr>
        <w:t>papnyugintézetünk</w:t>
      </w:r>
      <w:proofErr w:type="spellEnd"/>
      <w:r w:rsidRPr="00BE4363">
        <w:rPr>
          <w:rFonts w:cstheme="minorHAnsi"/>
          <w:shd w:val="clear" w:color="auto" w:fill="FFFFFF"/>
        </w:rPr>
        <w:t xml:space="preserve"> érdekében, 7. sz. </w:t>
      </w:r>
      <w:proofErr w:type="spellStart"/>
      <w:r w:rsidRPr="00BE4363">
        <w:rPr>
          <w:rFonts w:cstheme="minorHAnsi"/>
          <w:shd w:val="clear" w:color="auto" w:fill="FFFFFF"/>
        </w:rPr>
        <w:t>Nyilt</w:t>
      </w:r>
      <w:proofErr w:type="spellEnd"/>
      <w:r w:rsidRPr="00BE4363">
        <w:rPr>
          <w:rFonts w:cstheme="minorHAnsi"/>
          <w:shd w:val="clear" w:color="auto" w:fill="FFFFFF"/>
        </w:rPr>
        <w:t xml:space="preserve"> levél </w:t>
      </w:r>
      <w:proofErr w:type="spellStart"/>
      <w:r w:rsidRPr="00BE4363">
        <w:rPr>
          <w:rFonts w:cstheme="minorHAnsi"/>
          <w:shd w:val="clear" w:color="auto" w:fill="FFFFFF"/>
        </w:rPr>
        <w:t>nagys</w:t>
      </w:r>
      <w:proofErr w:type="spellEnd"/>
      <w:r w:rsidRPr="00BE4363">
        <w:rPr>
          <w:rFonts w:cstheme="minorHAnsi"/>
          <w:shd w:val="clear" w:color="auto" w:fill="FFFFFF"/>
        </w:rPr>
        <w:t xml:space="preserve">. </w:t>
      </w:r>
      <w:proofErr w:type="gramStart"/>
      <w:r w:rsidRPr="00BE4363">
        <w:rPr>
          <w:rFonts w:cstheme="minorHAnsi"/>
          <w:shd w:val="clear" w:color="auto" w:fill="FFFFFF"/>
        </w:rPr>
        <w:t>és</w:t>
      </w:r>
      <w:proofErr w:type="gramEnd"/>
      <w:r w:rsidRPr="00BE4363">
        <w:rPr>
          <w:rFonts w:cstheme="minorHAnsi"/>
          <w:shd w:val="clear" w:color="auto" w:fill="FFFFFF"/>
        </w:rPr>
        <w:t xml:space="preserve"> főt. </w:t>
      </w:r>
      <w:proofErr w:type="spellStart"/>
      <w:r w:rsidRPr="00BE4363">
        <w:rPr>
          <w:rFonts w:cstheme="minorHAnsi"/>
          <w:shd w:val="clear" w:color="auto" w:fill="FFFFFF"/>
        </w:rPr>
        <w:t>Pánthy</w:t>
      </w:r>
      <w:proofErr w:type="spellEnd"/>
      <w:r w:rsidRPr="00BE4363">
        <w:rPr>
          <w:rFonts w:cstheme="minorHAnsi"/>
          <w:shd w:val="clear" w:color="auto" w:fill="FFFFFF"/>
        </w:rPr>
        <w:t xml:space="preserve"> Endre kanonok úrhoz ugyanazon ügyben).</w:t>
      </w:r>
    </w:p>
    <w:p w:rsidR="00BE4363" w:rsidRPr="00BE4363" w:rsidRDefault="00BE4363" w:rsidP="00CC579A">
      <w:pPr>
        <w:jc w:val="both"/>
        <w:rPr>
          <w:rFonts w:cstheme="minorHAnsi"/>
          <w:shd w:val="clear" w:color="auto" w:fill="FFFFFF"/>
        </w:rPr>
      </w:pPr>
      <w:r w:rsidRPr="00BE4363">
        <w:rPr>
          <w:rFonts w:cstheme="minorHAnsi"/>
          <w:shd w:val="clear" w:color="auto" w:fill="FFFFFF"/>
        </w:rPr>
        <w:t xml:space="preserve">Művei 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Pálmalomb </w:t>
      </w:r>
      <w:proofErr w:type="spellStart"/>
      <w:r w:rsidRPr="00BE4363">
        <w:rPr>
          <w:rFonts w:eastAsia="Times New Roman" w:cstheme="minorHAnsi"/>
          <w:lang w:eastAsia="hu-HU"/>
        </w:rPr>
        <w:t>ft</w:t>
      </w:r>
      <w:proofErr w:type="spellEnd"/>
      <w:r w:rsidRPr="00BE4363">
        <w:rPr>
          <w:rFonts w:eastAsia="Times New Roman" w:cstheme="minorHAnsi"/>
          <w:lang w:eastAsia="hu-HU"/>
        </w:rPr>
        <w:t xml:space="preserve">. </w:t>
      </w:r>
      <w:proofErr w:type="spellStart"/>
      <w:r w:rsidRPr="00BE4363">
        <w:rPr>
          <w:rFonts w:eastAsia="Times New Roman" w:cstheme="minorHAnsi"/>
          <w:lang w:eastAsia="hu-HU"/>
        </w:rPr>
        <w:t>Lipovniczky</w:t>
      </w:r>
      <w:proofErr w:type="spellEnd"/>
      <w:r w:rsidRPr="00BE4363">
        <w:rPr>
          <w:rFonts w:eastAsia="Times New Roman" w:cstheme="minorHAnsi"/>
          <w:lang w:eastAsia="hu-HU"/>
        </w:rPr>
        <w:t xml:space="preserve"> N. János, egri főegyházi őr- és gyóntató </w:t>
      </w:r>
      <w:proofErr w:type="gramStart"/>
      <w:r w:rsidRPr="00BE4363">
        <w:rPr>
          <w:rFonts w:eastAsia="Times New Roman" w:cstheme="minorHAnsi"/>
          <w:lang w:eastAsia="hu-HU"/>
        </w:rPr>
        <w:t>kanonok ..</w:t>
      </w:r>
      <w:proofErr w:type="gramEnd"/>
      <w:r w:rsidRPr="00BE4363">
        <w:rPr>
          <w:rFonts w:eastAsia="Times New Roman" w:cstheme="minorHAnsi"/>
          <w:lang w:eastAsia="hu-HU"/>
        </w:rPr>
        <w:t>. arany áldozata ünnepére máj. 13. 1855. (Költemény).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Arafohász az áldáshoz, midőn </w:t>
      </w:r>
      <w:proofErr w:type="spellStart"/>
      <w:r w:rsidRPr="00BE4363">
        <w:rPr>
          <w:rFonts w:eastAsia="Times New Roman" w:cstheme="minorHAnsi"/>
          <w:lang w:eastAsia="hu-HU"/>
        </w:rPr>
        <w:t>kis-apponyi</w:t>
      </w:r>
      <w:proofErr w:type="spellEnd"/>
      <w:r w:rsidRPr="00BE4363">
        <w:rPr>
          <w:rFonts w:eastAsia="Times New Roman" w:cstheme="minorHAnsi"/>
          <w:lang w:eastAsia="hu-HU"/>
        </w:rPr>
        <w:t xml:space="preserve"> </w:t>
      </w:r>
      <w:proofErr w:type="spellStart"/>
      <w:r w:rsidRPr="00BE4363">
        <w:rPr>
          <w:rFonts w:eastAsia="Times New Roman" w:cstheme="minorHAnsi"/>
          <w:lang w:eastAsia="hu-HU"/>
        </w:rPr>
        <w:t>Bartakovics</w:t>
      </w:r>
      <w:proofErr w:type="spellEnd"/>
      <w:r w:rsidRPr="00BE4363">
        <w:rPr>
          <w:rFonts w:eastAsia="Times New Roman" w:cstheme="minorHAnsi"/>
          <w:lang w:eastAsia="hu-HU"/>
        </w:rPr>
        <w:t xml:space="preserve"> Béla egri érsek ő kegyelmessége az angol </w:t>
      </w:r>
      <w:proofErr w:type="spellStart"/>
      <w:r w:rsidRPr="00BE4363">
        <w:rPr>
          <w:rFonts w:eastAsia="Times New Roman" w:cstheme="minorHAnsi"/>
          <w:lang w:eastAsia="hu-HU"/>
        </w:rPr>
        <w:t>szűzek</w:t>
      </w:r>
      <w:proofErr w:type="spellEnd"/>
      <w:r w:rsidRPr="00BE4363">
        <w:rPr>
          <w:rFonts w:eastAsia="Times New Roman" w:cstheme="minorHAnsi"/>
          <w:lang w:eastAsia="hu-HU"/>
        </w:rPr>
        <w:t xml:space="preserve"> egri intézete kápolnáját 1855. jún. 19. ünnepélyesen megáldaná. U. ott. (Költemény).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Özvegyek és árvák </w:t>
      </w:r>
      <w:proofErr w:type="spellStart"/>
      <w:r w:rsidRPr="00BE4363">
        <w:rPr>
          <w:rFonts w:eastAsia="Times New Roman" w:cstheme="minorHAnsi"/>
          <w:lang w:eastAsia="hu-HU"/>
        </w:rPr>
        <w:t>hála-könyei</w:t>
      </w:r>
      <w:proofErr w:type="spellEnd"/>
      <w:r w:rsidRPr="00BE4363">
        <w:rPr>
          <w:rFonts w:eastAsia="Times New Roman" w:cstheme="minorHAnsi"/>
          <w:lang w:eastAsia="hu-HU"/>
        </w:rPr>
        <w:t xml:space="preserve">. </w:t>
      </w:r>
      <w:proofErr w:type="spellStart"/>
      <w:r w:rsidRPr="00BE4363">
        <w:rPr>
          <w:rFonts w:eastAsia="Times New Roman" w:cstheme="minorHAnsi"/>
          <w:lang w:eastAsia="hu-HU"/>
        </w:rPr>
        <w:t>Nagymélt</w:t>
      </w:r>
      <w:proofErr w:type="spellEnd"/>
      <w:r w:rsidRPr="00BE4363">
        <w:rPr>
          <w:rFonts w:eastAsia="Times New Roman" w:cstheme="minorHAnsi"/>
          <w:lang w:eastAsia="hu-HU"/>
        </w:rPr>
        <w:t xml:space="preserve">. Kis-Apponyi </w:t>
      </w:r>
      <w:proofErr w:type="spellStart"/>
      <w:r w:rsidRPr="00BE4363">
        <w:rPr>
          <w:rFonts w:eastAsia="Times New Roman" w:cstheme="minorHAnsi"/>
          <w:lang w:eastAsia="hu-HU"/>
        </w:rPr>
        <w:t>Bartakovics</w:t>
      </w:r>
      <w:proofErr w:type="spellEnd"/>
      <w:r w:rsidRPr="00BE4363">
        <w:rPr>
          <w:rFonts w:eastAsia="Times New Roman" w:cstheme="minorHAnsi"/>
          <w:lang w:eastAsia="hu-HU"/>
        </w:rPr>
        <w:t xml:space="preserve"> Béla egri érseknek, mint az egri megyei kántor-tanítók nyugdíjintézete alapítójának áldozva ugyanazon testület által 1857. okt. 15. U. ott. (Költemény).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lastRenderedPageBreak/>
        <w:t xml:space="preserve">Piros pünkösd. Hymnus, melyet az 1857. bérmálás </w:t>
      </w:r>
      <w:proofErr w:type="spellStart"/>
      <w:r w:rsidRPr="00BE4363">
        <w:rPr>
          <w:rFonts w:eastAsia="Times New Roman" w:cstheme="minorHAnsi"/>
          <w:lang w:eastAsia="hu-HU"/>
        </w:rPr>
        <w:t>alkamával</w:t>
      </w:r>
      <w:proofErr w:type="spellEnd"/>
      <w:r w:rsidRPr="00BE4363">
        <w:rPr>
          <w:rFonts w:eastAsia="Times New Roman" w:cstheme="minorHAnsi"/>
          <w:lang w:eastAsia="hu-HU"/>
        </w:rPr>
        <w:t xml:space="preserve"> zengett az egri főelemi ifjúság. U. ott.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>Az irgalom leányai. U. ott, 1858. (Költemény).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>Mindszenty Gedeon költeményei. U. ott, 1859. (</w:t>
      </w:r>
      <w:proofErr w:type="spellStart"/>
      <w:r w:rsidRPr="00BE4363">
        <w:rPr>
          <w:rFonts w:eastAsia="Times New Roman" w:cstheme="minorHAnsi"/>
          <w:lang w:eastAsia="hu-HU"/>
        </w:rPr>
        <w:t>Ism</w:t>
      </w:r>
      <w:proofErr w:type="spellEnd"/>
      <w:r w:rsidRPr="00BE4363">
        <w:rPr>
          <w:rFonts w:eastAsia="Times New Roman" w:cstheme="minorHAnsi"/>
          <w:lang w:eastAsia="hu-HU"/>
        </w:rPr>
        <w:t xml:space="preserve">. Budapesti </w:t>
      </w:r>
      <w:proofErr w:type="spellStart"/>
      <w:r w:rsidRPr="00BE4363">
        <w:rPr>
          <w:rFonts w:eastAsia="Times New Roman" w:cstheme="minorHAnsi"/>
          <w:lang w:eastAsia="hu-HU"/>
        </w:rPr>
        <w:t>Hirlap</w:t>
      </w:r>
      <w:proofErr w:type="spellEnd"/>
      <w:r w:rsidRPr="00BE4363">
        <w:rPr>
          <w:rFonts w:eastAsia="Times New Roman" w:cstheme="minorHAnsi"/>
          <w:lang w:eastAsia="hu-HU"/>
        </w:rPr>
        <w:t xml:space="preserve"> 1859. 302. sz., </w:t>
      </w:r>
      <w:proofErr w:type="spellStart"/>
      <w:r w:rsidRPr="00BE4363">
        <w:rPr>
          <w:rFonts w:eastAsia="Times New Roman" w:cstheme="minorHAnsi"/>
          <w:lang w:eastAsia="hu-HU"/>
        </w:rPr>
        <w:t>Nefelejts</w:t>
      </w:r>
      <w:proofErr w:type="spellEnd"/>
      <w:r w:rsidRPr="00BE4363">
        <w:rPr>
          <w:rFonts w:eastAsia="Times New Roman" w:cstheme="minorHAnsi"/>
          <w:lang w:eastAsia="hu-HU"/>
        </w:rPr>
        <w:t xml:space="preserve"> 1860.).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Az ipar valláserkölcsi s hazafiúi szempontból. Egyházi beszéd, melyet az egri </w:t>
      </w:r>
      <w:proofErr w:type="spellStart"/>
      <w:r w:rsidRPr="00BE4363">
        <w:rPr>
          <w:rFonts w:eastAsia="Times New Roman" w:cstheme="minorHAnsi"/>
          <w:lang w:eastAsia="hu-HU"/>
        </w:rPr>
        <w:t>kath</w:t>
      </w:r>
      <w:proofErr w:type="spellEnd"/>
      <w:r w:rsidRPr="00BE4363">
        <w:rPr>
          <w:rFonts w:eastAsia="Times New Roman" w:cstheme="minorHAnsi"/>
          <w:lang w:eastAsia="hu-HU"/>
        </w:rPr>
        <w:t>. legény-egylet zászló fölszentelése és ünnepélyes megnyitása alkalmával az egri főegyházban szept. 8. 1860. mondott. U. ott, 1860.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A </w:t>
      </w:r>
      <w:proofErr w:type="spellStart"/>
      <w:r w:rsidRPr="00BE4363">
        <w:rPr>
          <w:rFonts w:eastAsia="Times New Roman" w:cstheme="minorHAnsi"/>
          <w:lang w:eastAsia="hu-HU"/>
        </w:rPr>
        <w:t>kath</w:t>
      </w:r>
      <w:proofErr w:type="spellEnd"/>
      <w:r w:rsidRPr="00BE4363">
        <w:rPr>
          <w:rFonts w:eastAsia="Times New Roman" w:cstheme="minorHAnsi"/>
          <w:lang w:eastAsia="hu-HU"/>
        </w:rPr>
        <w:t xml:space="preserve">. meggyőződés ereje szent István első magyar királyban. Egyházi beszéd, melyet 1862. aug. 20. az egri főegyházban mondott. A tiszta jövedelem a </w:t>
      </w:r>
      <w:proofErr w:type="spellStart"/>
      <w:r w:rsidRPr="00BE4363">
        <w:rPr>
          <w:rFonts w:eastAsia="Times New Roman" w:cstheme="minorHAnsi"/>
          <w:lang w:eastAsia="hu-HU"/>
        </w:rPr>
        <w:t>dédesi</w:t>
      </w:r>
      <w:proofErr w:type="spellEnd"/>
      <w:r w:rsidRPr="00BE4363">
        <w:rPr>
          <w:rFonts w:eastAsia="Times New Roman" w:cstheme="minorHAnsi"/>
          <w:lang w:eastAsia="hu-HU"/>
        </w:rPr>
        <w:t xml:space="preserve"> róm. </w:t>
      </w:r>
      <w:proofErr w:type="spellStart"/>
      <w:r w:rsidRPr="00BE4363">
        <w:rPr>
          <w:rFonts w:eastAsia="Times New Roman" w:cstheme="minorHAnsi"/>
          <w:lang w:eastAsia="hu-HU"/>
        </w:rPr>
        <w:t>kath</w:t>
      </w:r>
      <w:proofErr w:type="spellEnd"/>
      <w:r w:rsidRPr="00BE4363">
        <w:rPr>
          <w:rFonts w:eastAsia="Times New Roman" w:cstheme="minorHAnsi"/>
          <w:lang w:eastAsia="hu-HU"/>
        </w:rPr>
        <w:t>. templom új oltárképe javára szenteltetik. U. ott, 1862.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>A boldogságos szűz Mária hava. Imakönyv a májusi ájtatoskodók számára. U. ott, 1864. (</w:t>
      </w:r>
      <w:proofErr w:type="spellStart"/>
      <w:r w:rsidRPr="00BE4363">
        <w:rPr>
          <w:rFonts w:eastAsia="Times New Roman" w:cstheme="minorHAnsi"/>
          <w:lang w:eastAsia="hu-HU"/>
        </w:rPr>
        <w:t>Görres</w:t>
      </w:r>
      <w:proofErr w:type="spellEnd"/>
      <w:r w:rsidRPr="00BE4363">
        <w:rPr>
          <w:rFonts w:eastAsia="Times New Roman" w:cstheme="minorHAnsi"/>
          <w:lang w:eastAsia="hu-HU"/>
        </w:rPr>
        <w:t xml:space="preserve"> Guido Mária-dalaival.).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IX. Pius. </w:t>
      </w:r>
      <w:proofErr w:type="spellStart"/>
      <w:r w:rsidRPr="00BE4363">
        <w:rPr>
          <w:rFonts w:eastAsia="Times New Roman" w:cstheme="minorHAnsi"/>
          <w:lang w:eastAsia="hu-HU"/>
        </w:rPr>
        <w:t>Kathol</w:t>
      </w:r>
      <w:proofErr w:type="spellEnd"/>
      <w:r w:rsidRPr="00BE4363">
        <w:rPr>
          <w:rFonts w:eastAsia="Times New Roman" w:cstheme="minorHAnsi"/>
          <w:lang w:eastAsia="hu-HU"/>
        </w:rPr>
        <w:t xml:space="preserve">. jellemrajz. </w:t>
      </w:r>
      <w:proofErr w:type="spellStart"/>
      <w:r w:rsidRPr="00BE4363">
        <w:rPr>
          <w:rFonts w:eastAsia="Times New Roman" w:cstheme="minorHAnsi"/>
          <w:lang w:eastAsia="hu-HU"/>
        </w:rPr>
        <w:t>Veuillot</w:t>
      </w:r>
      <w:proofErr w:type="spellEnd"/>
      <w:r w:rsidRPr="00BE4363">
        <w:rPr>
          <w:rFonts w:eastAsia="Times New Roman" w:cstheme="minorHAnsi"/>
          <w:lang w:eastAsia="hu-HU"/>
        </w:rPr>
        <w:t xml:space="preserve"> Lajos </w:t>
      </w:r>
      <w:proofErr w:type="gramStart"/>
      <w:r w:rsidRPr="00BE4363">
        <w:rPr>
          <w:rFonts w:eastAsia="Times New Roman" w:cstheme="minorHAnsi"/>
          <w:lang w:eastAsia="hu-HU"/>
        </w:rPr>
        <w:t>után ..</w:t>
      </w:r>
      <w:proofErr w:type="gramEnd"/>
      <w:r w:rsidRPr="00BE4363">
        <w:rPr>
          <w:rFonts w:eastAsia="Times New Roman" w:cstheme="minorHAnsi"/>
          <w:lang w:eastAsia="hu-HU"/>
        </w:rPr>
        <w:t>. U. ott, 1864.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Hódolat </w:t>
      </w:r>
      <w:proofErr w:type="spellStart"/>
      <w:r w:rsidRPr="00BE4363">
        <w:rPr>
          <w:rFonts w:eastAsia="Times New Roman" w:cstheme="minorHAnsi"/>
          <w:lang w:eastAsia="hu-HU"/>
        </w:rPr>
        <w:t>Bartakovics</w:t>
      </w:r>
      <w:proofErr w:type="spellEnd"/>
      <w:r w:rsidRPr="00BE4363">
        <w:rPr>
          <w:rFonts w:eastAsia="Times New Roman" w:cstheme="minorHAnsi"/>
          <w:lang w:eastAsia="hu-HU"/>
        </w:rPr>
        <w:t xml:space="preserve"> Béla egri érseknek aranymiséjére. U. ott, 1865. (Költemény).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Zengő szobor. Költői </w:t>
      </w:r>
      <w:proofErr w:type="spellStart"/>
      <w:r w:rsidRPr="00BE4363">
        <w:rPr>
          <w:rFonts w:eastAsia="Times New Roman" w:cstheme="minorHAnsi"/>
          <w:lang w:eastAsia="hu-HU"/>
        </w:rPr>
        <w:t>monolog</w:t>
      </w:r>
      <w:proofErr w:type="spellEnd"/>
      <w:r w:rsidRPr="00BE4363">
        <w:rPr>
          <w:rFonts w:eastAsia="Times New Roman" w:cstheme="minorHAnsi"/>
          <w:lang w:eastAsia="hu-HU"/>
        </w:rPr>
        <w:t xml:space="preserve"> a Lengyel Miklós által felállított Mária-szobor leleplezésére. U. ott, 1867.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Költői </w:t>
      </w:r>
      <w:proofErr w:type="spellStart"/>
      <w:r w:rsidRPr="00BE4363">
        <w:rPr>
          <w:rFonts w:eastAsia="Times New Roman" w:cstheme="minorHAnsi"/>
          <w:lang w:eastAsia="hu-HU"/>
        </w:rPr>
        <w:t>monolog</w:t>
      </w:r>
      <w:proofErr w:type="spellEnd"/>
      <w:r w:rsidRPr="00BE4363">
        <w:rPr>
          <w:rFonts w:eastAsia="Times New Roman" w:cstheme="minorHAnsi"/>
          <w:lang w:eastAsia="hu-HU"/>
        </w:rPr>
        <w:t xml:space="preserve"> Lengyel M. </w:t>
      </w:r>
      <w:proofErr w:type="spellStart"/>
      <w:r w:rsidRPr="00BE4363">
        <w:rPr>
          <w:rFonts w:eastAsia="Times New Roman" w:cstheme="minorHAnsi"/>
          <w:lang w:eastAsia="hu-HU"/>
        </w:rPr>
        <w:t>Immaculata</w:t>
      </w:r>
      <w:proofErr w:type="spellEnd"/>
      <w:r w:rsidRPr="00BE4363">
        <w:rPr>
          <w:rFonts w:eastAsia="Times New Roman" w:cstheme="minorHAnsi"/>
          <w:lang w:eastAsia="hu-HU"/>
        </w:rPr>
        <w:t xml:space="preserve"> szobrára. U. ott, 1867.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Mindszenty Gedeon újabb költeményei. Kiadta </w:t>
      </w:r>
      <w:proofErr w:type="spellStart"/>
      <w:r w:rsidRPr="00BE4363">
        <w:rPr>
          <w:rFonts w:eastAsia="Times New Roman" w:cstheme="minorHAnsi"/>
          <w:lang w:eastAsia="hu-HU"/>
        </w:rPr>
        <w:t>Lonkay</w:t>
      </w:r>
      <w:proofErr w:type="spellEnd"/>
      <w:r w:rsidRPr="00BE4363">
        <w:rPr>
          <w:rFonts w:eastAsia="Times New Roman" w:cstheme="minorHAnsi"/>
          <w:lang w:eastAsia="hu-HU"/>
        </w:rPr>
        <w:t xml:space="preserve"> Antal. Pest, 1868.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>IX. Pius aranyáldozatára. U. ott, 1869.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>Ünnepi alkalmi beszédek. Függelékül hat Mária beszéddel. Eger, 1872.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Egyházi beszéd </w:t>
      </w:r>
      <w:proofErr w:type="spellStart"/>
      <w:r w:rsidRPr="00BE4363">
        <w:rPr>
          <w:rFonts w:eastAsia="Times New Roman" w:cstheme="minorHAnsi"/>
          <w:lang w:eastAsia="hu-HU"/>
        </w:rPr>
        <w:t>Benőfy</w:t>
      </w:r>
      <w:proofErr w:type="spellEnd"/>
      <w:r w:rsidRPr="00BE4363">
        <w:rPr>
          <w:rFonts w:eastAsia="Times New Roman" w:cstheme="minorHAnsi"/>
          <w:lang w:eastAsia="hu-HU"/>
        </w:rPr>
        <w:t xml:space="preserve"> Soma plébánosi beiktatásakor. Pest, 1873.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Zengő tavasz. </w:t>
      </w:r>
      <w:proofErr w:type="spellStart"/>
      <w:r w:rsidRPr="00BE4363">
        <w:rPr>
          <w:rFonts w:eastAsia="Times New Roman" w:cstheme="minorHAnsi"/>
          <w:lang w:eastAsia="hu-HU"/>
        </w:rPr>
        <w:t>Nagys</w:t>
      </w:r>
      <w:proofErr w:type="spellEnd"/>
      <w:r w:rsidRPr="00BE4363">
        <w:rPr>
          <w:rFonts w:eastAsia="Times New Roman" w:cstheme="minorHAnsi"/>
          <w:lang w:eastAsia="hu-HU"/>
        </w:rPr>
        <w:t xml:space="preserve">. és főt. Lengyel Miklós egri nagyprépost </w:t>
      </w:r>
      <w:proofErr w:type="spellStart"/>
      <w:r w:rsidRPr="00BE4363">
        <w:rPr>
          <w:rFonts w:eastAsia="Times New Roman" w:cstheme="minorHAnsi"/>
          <w:lang w:eastAsia="hu-HU"/>
        </w:rPr>
        <w:t>kinvezeési</w:t>
      </w:r>
      <w:proofErr w:type="spellEnd"/>
      <w:r w:rsidRPr="00BE4363">
        <w:rPr>
          <w:rFonts w:eastAsia="Times New Roman" w:cstheme="minorHAnsi"/>
          <w:lang w:eastAsia="hu-HU"/>
        </w:rPr>
        <w:t xml:space="preserve"> </w:t>
      </w:r>
      <w:proofErr w:type="spellStart"/>
      <w:r w:rsidRPr="00BE4363">
        <w:rPr>
          <w:rFonts w:eastAsia="Times New Roman" w:cstheme="minorHAnsi"/>
          <w:lang w:eastAsia="hu-HU"/>
        </w:rPr>
        <w:t>ünnapélyére</w:t>
      </w:r>
      <w:proofErr w:type="spellEnd"/>
      <w:r w:rsidRPr="00BE4363">
        <w:rPr>
          <w:rFonts w:eastAsia="Times New Roman" w:cstheme="minorHAnsi"/>
          <w:lang w:eastAsia="hu-HU"/>
        </w:rPr>
        <w:t xml:space="preserve">. </w:t>
      </w:r>
      <w:proofErr w:type="spellStart"/>
      <w:r w:rsidRPr="00BE4363">
        <w:rPr>
          <w:rFonts w:eastAsia="Times New Roman" w:cstheme="minorHAnsi"/>
          <w:lang w:eastAsia="hu-HU"/>
        </w:rPr>
        <w:t>Bpest</w:t>
      </w:r>
      <w:proofErr w:type="spellEnd"/>
      <w:r w:rsidRPr="00BE4363">
        <w:rPr>
          <w:rFonts w:eastAsia="Times New Roman" w:cstheme="minorHAnsi"/>
          <w:lang w:eastAsia="hu-HU"/>
        </w:rPr>
        <w:t>, 1875.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>Mindszenty Gedeon legújabb költeményei. Kiadja a Szent-István Társulat. U. ott, 1877. (Szerző életrajzával).</w:t>
      </w:r>
    </w:p>
    <w:p w:rsidR="00BE4363" w:rsidRPr="00BE4363" w:rsidRDefault="00BE4363" w:rsidP="00CC579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Vasárnapi egyházi beszédek. Összeállította </w:t>
      </w:r>
      <w:proofErr w:type="spellStart"/>
      <w:r w:rsidRPr="00BE4363">
        <w:rPr>
          <w:rFonts w:eastAsia="Times New Roman" w:cstheme="minorHAnsi"/>
          <w:lang w:eastAsia="hu-HU"/>
        </w:rPr>
        <w:t>Ujlaky</w:t>
      </w:r>
      <w:proofErr w:type="spellEnd"/>
      <w:r w:rsidRPr="00BE4363">
        <w:rPr>
          <w:rFonts w:eastAsia="Times New Roman" w:cstheme="minorHAnsi"/>
          <w:lang w:eastAsia="hu-HU"/>
        </w:rPr>
        <w:t xml:space="preserve"> Dezső volt egri papnövendék jelenleg </w:t>
      </w:r>
      <w:proofErr w:type="spellStart"/>
      <w:r w:rsidRPr="00BE4363">
        <w:rPr>
          <w:rFonts w:eastAsia="Times New Roman" w:cstheme="minorHAnsi"/>
          <w:lang w:eastAsia="hu-HU"/>
        </w:rPr>
        <w:t>zsérczi</w:t>
      </w:r>
      <w:proofErr w:type="spellEnd"/>
      <w:r w:rsidRPr="00BE4363">
        <w:rPr>
          <w:rFonts w:eastAsia="Times New Roman" w:cstheme="minorHAnsi"/>
          <w:lang w:eastAsia="hu-HU"/>
        </w:rPr>
        <w:t xml:space="preserve"> jegyző. Kiadta </w:t>
      </w:r>
      <w:proofErr w:type="spellStart"/>
      <w:r w:rsidRPr="00BE4363">
        <w:rPr>
          <w:rFonts w:eastAsia="Times New Roman" w:cstheme="minorHAnsi"/>
          <w:lang w:eastAsia="hu-HU"/>
        </w:rPr>
        <w:t>Szolcsányi</w:t>
      </w:r>
      <w:proofErr w:type="spellEnd"/>
      <w:r w:rsidRPr="00BE4363">
        <w:rPr>
          <w:rFonts w:eastAsia="Times New Roman" w:cstheme="minorHAnsi"/>
          <w:lang w:eastAsia="hu-HU"/>
        </w:rPr>
        <w:t xml:space="preserve"> Gyula. Eger</w:t>
      </w:r>
      <w:proofErr w:type="gramStart"/>
      <w:r w:rsidRPr="00BE4363">
        <w:rPr>
          <w:rFonts w:eastAsia="Times New Roman" w:cstheme="minorHAnsi"/>
          <w:lang w:eastAsia="hu-HU"/>
        </w:rPr>
        <w:t>, ..</w:t>
      </w:r>
      <w:proofErr w:type="gramEnd"/>
      <w:r w:rsidRPr="00BE4363">
        <w:rPr>
          <w:rFonts w:eastAsia="Times New Roman" w:cstheme="minorHAnsi"/>
          <w:lang w:eastAsia="hu-HU"/>
        </w:rPr>
        <w:t>.</w:t>
      </w:r>
    </w:p>
    <w:p w:rsidR="00BE4363" w:rsidRPr="00BE4363" w:rsidRDefault="00BE4363" w:rsidP="00CC579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 xml:space="preserve">Kiadta </w:t>
      </w:r>
      <w:proofErr w:type="spellStart"/>
      <w:r w:rsidRPr="00BE4363">
        <w:rPr>
          <w:rFonts w:eastAsia="Times New Roman" w:cstheme="minorHAnsi"/>
          <w:lang w:eastAsia="hu-HU"/>
        </w:rPr>
        <w:t>Pajer</w:t>
      </w:r>
      <w:proofErr w:type="spellEnd"/>
      <w:r w:rsidRPr="00BE4363">
        <w:rPr>
          <w:rFonts w:eastAsia="Times New Roman" w:cstheme="minorHAnsi"/>
          <w:lang w:eastAsia="hu-HU"/>
        </w:rPr>
        <w:t xml:space="preserve"> Antal, Orgona-virágok című verskötetét (Eger, 1858). Levelei a Magyar Nemzeti Múzeumban: </w:t>
      </w:r>
      <w:proofErr w:type="spellStart"/>
      <w:r w:rsidRPr="00BE4363">
        <w:rPr>
          <w:rFonts w:eastAsia="Times New Roman" w:cstheme="minorHAnsi"/>
          <w:lang w:eastAsia="hu-HU"/>
        </w:rPr>
        <w:t>Simonffy</w:t>
      </w:r>
      <w:proofErr w:type="spellEnd"/>
      <w:r w:rsidRPr="00BE4363">
        <w:rPr>
          <w:rFonts w:eastAsia="Times New Roman" w:cstheme="minorHAnsi"/>
          <w:lang w:eastAsia="hu-HU"/>
        </w:rPr>
        <w:t xml:space="preserve"> Kálmánhoz, Eger 1855. márc. 23</w:t>
      </w:r>
      <w:proofErr w:type="gramStart"/>
      <w:r w:rsidRPr="00BE4363">
        <w:rPr>
          <w:rFonts w:eastAsia="Times New Roman" w:cstheme="minorHAnsi"/>
          <w:lang w:eastAsia="hu-HU"/>
        </w:rPr>
        <w:t>.,</w:t>
      </w:r>
      <w:proofErr w:type="gramEnd"/>
      <w:r w:rsidRPr="00BE4363">
        <w:rPr>
          <w:rFonts w:eastAsia="Times New Roman" w:cstheme="minorHAnsi"/>
          <w:lang w:eastAsia="hu-HU"/>
        </w:rPr>
        <w:t xml:space="preserve"> ápr. 26., aug. 9., Szent-Erzsébet 1868. dec. 29.</w:t>
      </w:r>
    </w:p>
    <w:p w:rsidR="00BE4363" w:rsidRPr="00BE4363" w:rsidRDefault="00BE4363" w:rsidP="00CC579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hu-HU"/>
        </w:rPr>
      </w:pPr>
      <w:r w:rsidRPr="00BE4363">
        <w:rPr>
          <w:rFonts w:eastAsia="Times New Roman" w:cstheme="minorHAnsi"/>
          <w:lang w:eastAsia="hu-HU"/>
        </w:rPr>
        <w:t>Szerkesztette az Egri Népkönyv négy füzetét (1863-66).</w:t>
      </w:r>
    </w:p>
    <w:p w:rsidR="00BE4363" w:rsidRDefault="00FC0E5E" w:rsidP="00CC579A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Forrás</w:t>
      </w:r>
    </w:p>
    <w:p w:rsidR="00FC0E5E" w:rsidRPr="00BE4363" w:rsidRDefault="00FC0E5E" w:rsidP="00CC579A">
      <w:pPr>
        <w:jc w:val="both"/>
        <w:rPr>
          <w:rFonts w:cstheme="minorHAnsi"/>
          <w:shd w:val="clear" w:color="auto" w:fill="FFFFFF"/>
        </w:rPr>
      </w:pPr>
      <w:r w:rsidRPr="00FC0E5E">
        <w:rPr>
          <w:rFonts w:cstheme="minorHAnsi"/>
          <w:shd w:val="clear" w:color="auto" w:fill="FFFFFF"/>
        </w:rPr>
        <w:t>https://hu.wikipedia.org/wiki/Mindszenty_Gedeon</w:t>
      </w:r>
    </w:p>
    <w:sectPr w:rsidR="00FC0E5E" w:rsidRPr="00BE4363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7097"/>
    <w:multiLevelType w:val="multilevel"/>
    <w:tmpl w:val="37C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EE7353"/>
    <w:multiLevelType w:val="multilevel"/>
    <w:tmpl w:val="19B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4363"/>
    <w:rsid w:val="0007660D"/>
    <w:rsid w:val="00086D1E"/>
    <w:rsid w:val="0013632C"/>
    <w:rsid w:val="004234F7"/>
    <w:rsid w:val="005B0D0D"/>
    <w:rsid w:val="00A45BE2"/>
    <w:rsid w:val="00BE4363"/>
    <w:rsid w:val="00C25AF3"/>
    <w:rsid w:val="00CC579A"/>
    <w:rsid w:val="00EA372C"/>
    <w:rsid w:val="00ED5204"/>
    <w:rsid w:val="00F43763"/>
    <w:rsid w:val="00FC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E4363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E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Nagyv%C3%A1r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Miskol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Rozsny%C3%B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u.wikipedia.org/wiki/Eger" TargetMode="External"/><Relationship Id="rId10" Type="http://schemas.openxmlformats.org/officeDocument/2006/relationships/hyperlink" Target="https://hu.wikipedia.org/wiki/Szemere_P%C3%A1l_(k%C3%B6lt%C5%91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%C3%81roksz%C3%A1ll%C3%A1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5</cp:revision>
  <dcterms:created xsi:type="dcterms:W3CDTF">2017-10-10T10:05:00Z</dcterms:created>
  <dcterms:modified xsi:type="dcterms:W3CDTF">2018-12-06T09:36:00Z</dcterms:modified>
</cp:coreProperties>
</file>